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4" w:rsidRPr="00B676C4" w:rsidRDefault="00B676C4" w:rsidP="0056004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676C4">
        <w:rPr>
          <w:rFonts w:ascii="Times New Roman" w:hAnsi="Times New Roman" w:cs="Times New Roman"/>
          <w:b/>
          <w:i/>
          <w:sz w:val="28"/>
          <w:szCs w:val="28"/>
        </w:rPr>
        <w:t>Рабочий лист №2</w:t>
      </w:r>
    </w:p>
    <w:p w:rsidR="00A2785C" w:rsidRPr="00B676C4" w:rsidRDefault="002967D7" w:rsidP="00560046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676C4">
        <w:rPr>
          <w:rFonts w:ascii="Times New Roman" w:hAnsi="Times New Roman" w:cs="Times New Roman"/>
          <w:b/>
          <w:i/>
          <w:sz w:val="28"/>
          <w:szCs w:val="28"/>
        </w:rPr>
        <w:t>ЗАПОРОЖСКАЯ СЕЧЬ</w:t>
      </w:r>
    </w:p>
    <w:p w:rsidR="00560046" w:rsidRDefault="00560046" w:rsidP="003D68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9A3F330" wp14:editId="161B671F">
            <wp:extent cx="5940425" cy="2598936"/>
            <wp:effectExtent l="0" t="0" r="3175" b="0"/>
            <wp:docPr id="10" name="Рисунок 10" descr="Запорожская Сечь Тарас Буль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порожская Сечь Тарас Буль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98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6C4" w:rsidRPr="00B676C4" w:rsidRDefault="00B676C4" w:rsidP="00B676C4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B676C4">
        <w:rPr>
          <w:rFonts w:ascii="Times New Roman" w:hAnsi="Times New Roman" w:cs="Times New Roman"/>
          <w:b/>
          <w:i/>
          <w:sz w:val="28"/>
          <w:szCs w:val="28"/>
        </w:rPr>
        <w:t>Задание</w:t>
      </w:r>
      <w:r w:rsidRPr="00B676C4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B676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676C4">
        <w:rPr>
          <w:rFonts w:ascii="Times New Roman" w:hAnsi="Times New Roman" w:cs="Times New Roman"/>
          <w:i/>
          <w:sz w:val="28"/>
          <w:szCs w:val="28"/>
        </w:rPr>
        <w:t>Внимательно прочтите информацию о Запорожской Сечи. Составьте 4 вопроса к прочитанному.</w:t>
      </w:r>
    </w:p>
    <w:p w:rsidR="002967D7" w:rsidRPr="003D6880" w:rsidRDefault="003D6880" w:rsidP="00560046">
      <w:pPr>
        <w:shd w:val="clear" w:color="auto" w:fill="FFFFFF"/>
        <w:spacing w:after="120" w:line="36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2967D7" w:rsidRPr="003D68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1.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историческое место было расположено у Днепра, где начинались леса и дикая, не тронутая степь. Когда в 15-16 веках гнёт на крестьян стал особенно жёстки</w:t>
      </w:r>
      <w:r w:rsidR="00B676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терпеть подобные притеснения было просто невозможно, люди стали убегать и делать вольные поселения</w:t>
      </w:r>
      <w:r w:rsidR="00B676C4">
        <w:rPr>
          <w:rFonts w:ascii="Times New Roman" w:eastAsia="Times New Roman" w:hAnsi="Times New Roman" w:cs="Times New Roman"/>
          <w:sz w:val="28"/>
          <w:szCs w:val="28"/>
          <w:lang w:eastAsia="ru-RU"/>
        </w:rPr>
        <w:t>. Т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 образом появились казачьи общины.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6C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озникла необходимость защищать себя и своё имущество. </w:t>
      </w:r>
      <w:r w:rsidR="00B676C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п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оэтому казачество </w:t>
      </w:r>
      <w:r w:rsidR="00560046" w:rsidRPr="00560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имело свою конницу, пехоту, артиллерию и даже флот, отличалось беспрекословной дисциплиной и завидной силой духа.</w:t>
      </w:r>
    </w:p>
    <w:p w:rsidR="002967D7" w:rsidRPr="002967D7" w:rsidRDefault="002967D7" w:rsidP="003D68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Находясь постоянно в боевой готовности</w:t>
      </w:r>
      <w:r w:rsidR="00B676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запорожцы были вынуждены стоить крепости – сечи.</w:t>
      </w:r>
      <w:r w:rsidR="003D6880" w:rsidRPr="003D6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первой можно отнести </w:t>
      </w:r>
      <w:proofErr w:type="spellStart"/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Хортицкую</w:t>
      </w:r>
      <w:proofErr w:type="spellEnd"/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была основана князем </w:t>
      </w:r>
      <w:proofErr w:type="spellStart"/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Вишневецким</w:t>
      </w:r>
      <w:proofErr w:type="spellEnd"/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Представляла собой </w:t>
      </w:r>
      <w:proofErr w:type="gramStart"/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Сечь</w:t>
      </w:r>
      <w:proofErr w:type="gramEnd"/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военное укрепление, на территории которого находились и жилые</w:t>
      </w:r>
      <w:r w:rsidR="00B676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хозяйственные постройки. Имелись здесь и свои органы правления – атаман и суд. </w:t>
      </w:r>
    </w:p>
    <w:p w:rsidR="002967D7" w:rsidRPr="002967D7" w:rsidRDefault="003D6880" w:rsidP="003D68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хорошего знания военного дела казаки занимались виноделием и рыбной ловлей.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не гнушались взимать дань с каждого, кто пересекал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подконтрольную им территорию, совершали набеги, грабили, а ещё получали награду за то, что охраняли границы государства.</w:t>
      </w:r>
    </w:p>
    <w:p w:rsidR="002967D7" w:rsidRDefault="00560046" w:rsidP="003D68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Казака всегда можно было отличить по внешнему виду</w:t>
      </w:r>
      <w:r w:rsidR="003D688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бритая голова, но с длинный чубом, шаровары и сапоги. </w:t>
      </w:r>
    </w:p>
    <w:p w:rsidR="00560046" w:rsidRPr="002967D7" w:rsidRDefault="00560046" w:rsidP="003D688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C0BBCD">
            <wp:extent cx="1329055" cy="2030095"/>
            <wp:effectExtent l="0" t="0" r="4445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967D7" w:rsidRPr="002967D7" w:rsidRDefault="00560046" w:rsidP="003D6880">
      <w:pPr>
        <w:shd w:val="clear" w:color="auto" w:fill="FFFFFF"/>
        <w:spacing w:before="90" w:after="30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D6880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ажным критерием отбора </w:t>
      </w:r>
      <w:r w:rsidR="003D6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="003D688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Сечь</w:t>
      </w:r>
      <w:proofErr w:type="gramEnd"/>
      <w:r w:rsidR="003D6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являлась вера – православная вера. Претендентам задавался вопрос: «В Бога веруешь?». Отрицательный ответ служил поводом для отклонения в прошении.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7D7" w:rsidRPr="002967D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именно благодаря такой развитой духовной жизни материальные ценности часто отходили на второй план, а индивидуальные интересы не могли быть выше общественных.</w:t>
      </w:r>
    </w:p>
    <w:p w:rsidR="00755949" w:rsidRDefault="00755949" w:rsidP="003D68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5949" w:rsidRPr="003D6880" w:rsidRDefault="00755949" w:rsidP="003D688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55949" w:rsidRPr="003D6880" w:rsidSect="002967D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4792B"/>
    <w:multiLevelType w:val="multilevel"/>
    <w:tmpl w:val="90BC2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380505"/>
    <w:multiLevelType w:val="multilevel"/>
    <w:tmpl w:val="6DB2C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68D"/>
    <w:rsid w:val="002967D7"/>
    <w:rsid w:val="003D6880"/>
    <w:rsid w:val="00560046"/>
    <w:rsid w:val="005B768D"/>
    <w:rsid w:val="00755949"/>
    <w:rsid w:val="00A2785C"/>
    <w:rsid w:val="00B6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1A4B2-6C9D-41C7-92D7-BEFAA02D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3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59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58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72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78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4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4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66746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0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7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66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2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268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487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208533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7044203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2713123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1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6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60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4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25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156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3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136166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30391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06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00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6265493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315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984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86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5776488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34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2234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258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54414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51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8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29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2220390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45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43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626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6900742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38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433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886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2023-10-08T16:34:00Z</dcterms:created>
  <dcterms:modified xsi:type="dcterms:W3CDTF">2023-10-19T17:13:00Z</dcterms:modified>
</cp:coreProperties>
</file>